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29D" w:rsidRDefault="00F0729D" w:rsidP="00F072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Консультация для родителей </w:t>
      </w:r>
    </w:p>
    <w:p w:rsidR="00F0729D" w:rsidRDefault="00F0729D" w:rsidP="00F072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Как и для чего читать детям сказки?</w:t>
      </w:r>
      <w:bookmarkEnd w:id="0"/>
      <w:r>
        <w:rPr>
          <w:rFonts w:ascii="Times New Roman" w:hAnsi="Times New Roman" w:cs="Times New Roman"/>
          <w:sz w:val="28"/>
          <w:szCs w:val="28"/>
        </w:rPr>
        <w:t>»</w:t>
      </w:r>
    </w:p>
    <w:p w:rsidR="00F0729D" w:rsidRDefault="00F0729D" w:rsidP="00F5327A">
      <w:pPr>
        <w:rPr>
          <w:rFonts w:ascii="Times New Roman" w:hAnsi="Times New Roman" w:cs="Times New Roman"/>
          <w:sz w:val="28"/>
          <w:szCs w:val="28"/>
        </w:rPr>
      </w:pPr>
    </w:p>
    <w:p w:rsidR="00F0729D" w:rsidRDefault="00F0729D" w:rsidP="00F072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Каждый родитель согласится с тем, что самые яркие воспоминания из детства – это сказки, прочитанные на ночь мамой, и веселые персонажи, рожденные детским воображением. Воспоминания об этом до сих пор дарят новым поколениям ощущение родительского тепла и заботы, и переносят в волшебный мир детства. Наверное, многие папы и мамы знают, что детям</w:t>
      </w:r>
      <w:r w:rsidRPr="00E672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672A8">
        <w:rPr>
          <w:rFonts w:ascii="Times New Roman" w:hAnsi="Times New Roman" w:cs="Times New Roman"/>
          <w:b/>
          <w:i/>
          <w:sz w:val="28"/>
          <w:szCs w:val="28"/>
        </w:rPr>
        <w:t>нужно читать и рассказывать сказки.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729D" w:rsidRPr="00787258" w:rsidRDefault="00F0729D" w:rsidP="00F0729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87258">
        <w:rPr>
          <w:rFonts w:ascii="Times New Roman" w:hAnsi="Times New Roman" w:cs="Times New Roman"/>
          <w:b/>
          <w:i/>
          <w:sz w:val="28"/>
          <w:szCs w:val="28"/>
        </w:rPr>
        <w:t>Читаем сказку в сотый раз…</w:t>
      </w:r>
    </w:p>
    <w:p w:rsidR="00F0729D" w:rsidRDefault="00F0729D" w:rsidP="00F072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Очень часто родители, читающие сказки на ночь, сталкиваются с таким явлением, как требование ребенка читать одну и ту же сказку много вечеров подряд. С чем же это связано? </w:t>
      </w:r>
    </w:p>
    <w:p w:rsidR="00F0729D" w:rsidRDefault="00F0729D" w:rsidP="00F072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Психологи объясняют такое явление двумя факторами. </w:t>
      </w:r>
      <w:r w:rsidRPr="00787258">
        <w:rPr>
          <w:rFonts w:ascii="Times New Roman" w:hAnsi="Times New Roman" w:cs="Times New Roman"/>
          <w:b/>
          <w:i/>
          <w:sz w:val="28"/>
          <w:szCs w:val="28"/>
        </w:rPr>
        <w:t>Во-первых,</w:t>
      </w:r>
      <w:r>
        <w:rPr>
          <w:rFonts w:ascii="Times New Roman" w:hAnsi="Times New Roman" w:cs="Times New Roman"/>
          <w:sz w:val="28"/>
          <w:szCs w:val="28"/>
        </w:rPr>
        <w:t xml:space="preserve"> мозг малыша устроен таким образом, что сначала он запоминает информацию, выучивает на память, а затем уже приходит понимание, осознание новой информации. Сказка содержит определенную цепочку событий, и взрослым кажется, что в книге все доступно изложено. Но ребенку трудно осознать всю сказку целиком за одно прослушивание, поэтому возникает потребность слушать и слушать ее несколько раз.</w:t>
      </w:r>
    </w:p>
    <w:p w:rsidR="00F0729D" w:rsidRDefault="00F0729D" w:rsidP="00F072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708F0">
        <w:rPr>
          <w:rFonts w:ascii="Times New Roman" w:hAnsi="Times New Roman" w:cs="Times New Roman"/>
          <w:b/>
          <w:i/>
          <w:sz w:val="28"/>
          <w:szCs w:val="28"/>
        </w:rPr>
        <w:t xml:space="preserve">Во-вторых, </w:t>
      </w:r>
      <w:r>
        <w:rPr>
          <w:rFonts w:ascii="Times New Roman" w:hAnsi="Times New Roman" w:cs="Times New Roman"/>
          <w:sz w:val="28"/>
          <w:szCs w:val="28"/>
        </w:rPr>
        <w:t>у малыша есть потребность в стабильности, в ритуалах. Сказку он уже прослушал, концовку ее помнит, и тем самым у него возникает чувство уверенности, защищенности. И с этим бороться не нужно, лучше поддерживать у ребенка привязанность к этой сказке.</w:t>
      </w:r>
    </w:p>
    <w:p w:rsidR="00F0729D" w:rsidRDefault="00F0729D" w:rsidP="00F0729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Обсуждение прочитанной сказки</w:t>
      </w:r>
    </w:p>
    <w:p w:rsidR="00F0729D" w:rsidRDefault="00F0729D" w:rsidP="00F072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Необходимо обсуждать с детьми прочитанную сказку. Даже если создается впечатление, ребенку все понятно, лучше обсудить сказку и убедиться, что ребенок все понял правильно, сумел разобраться, где герои поступили правильно, а где – нет. Также через обсуждение сказки можно выявить скрытые страхи ребенка перед некоторыми персонажами или из жизни ребенка. </w:t>
      </w:r>
    </w:p>
    <w:p w:rsidR="00F0729D" w:rsidRDefault="00F0729D" w:rsidP="00F0729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Правильно выбираем ребенку сказки</w:t>
      </w:r>
    </w:p>
    <w:p w:rsidR="00F0729D" w:rsidRDefault="00F0729D" w:rsidP="00F072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Сказку  нужно подбирать в зависимости от возраста ребенка, возможных особенностей психологического развития.</w:t>
      </w:r>
    </w:p>
    <w:p w:rsidR="00F0729D" w:rsidRDefault="00F0729D" w:rsidP="00F072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D6C3D">
        <w:rPr>
          <w:rFonts w:ascii="Times New Roman" w:hAnsi="Times New Roman" w:cs="Times New Roman"/>
          <w:b/>
          <w:i/>
          <w:sz w:val="28"/>
          <w:szCs w:val="28"/>
        </w:rPr>
        <w:t>С двухлетнего возраста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дети отдают предпочтение сказкам с циклически повторяющимися событиями («Теремок», «Колобок», «Репка»). Лучше всего </w:t>
      </w:r>
      <w:r>
        <w:rPr>
          <w:rFonts w:ascii="Times New Roman" w:hAnsi="Times New Roman" w:cs="Times New Roman"/>
          <w:sz w:val="28"/>
          <w:szCs w:val="28"/>
        </w:rPr>
        <w:lastRenderedPageBreak/>
        <w:t>усваиваются сказки с персонажами животных. Дети любят повторять звуки, имитирующие персонажей сказок.</w:t>
      </w:r>
    </w:p>
    <w:p w:rsidR="00F0729D" w:rsidRDefault="00F0729D" w:rsidP="00F0729D">
      <w:pPr>
        <w:jc w:val="both"/>
        <w:rPr>
          <w:rFonts w:ascii="Times New Roman" w:hAnsi="Times New Roman" w:cs="Times New Roman"/>
          <w:sz w:val="28"/>
          <w:szCs w:val="28"/>
        </w:rPr>
      </w:pPr>
      <w:r w:rsidRPr="004D6C3D">
        <w:rPr>
          <w:rFonts w:ascii="Times New Roman" w:hAnsi="Times New Roman" w:cs="Times New Roman"/>
          <w:b/>
          <w:i/>
          <w:sz w:val="28"/>
          <w:szCs w:val="28"/>
        </w:rPr>
        <w:t xml:space="preserve">     С двух до пяти лет</w:t>
      </w:r>
      <w:r>
        <w:rPr>
          <w:rFonts w:ascii="Times New Roman" w:hAnsi="Times New Roman" w:cs="Times New Roman"/>
          <w:sz w:val="28"/>
          <w:szCs w:val="28"/>
        </w:rPr>
        <w:t xml:space="preserve"> у детей активно развивается потребность к фантазии. В этот период нужно читать ребенку волшебные сказки. </w:t>
      </w:r>
    </w:p>
    <w:p w:rsidR="00F0729D" w:rsidRPr="004D6C3D" w:rsidRDefault="00F0729D" w:rsidP="00F072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D97E60">
        <w:rPr>
          <w:rFonts w:ascii="Times New Roman" w:hAnsi="Times New Roman" w:cs="Times New Roman"/>
          <w:b/>
          <w:i/>
          <w:sz w:val="28"/>
          <w:szCs w:val="28"/>
        </w:rPr>
        <w:t>С пяти до семи лет</w:t>
      </w:r>
      <w:r>
        <w:rPr>
          <w:rFonts w:ascii="Times New Roman" w:hAnsi="Times New Roman" w:cs="Times New Roman"/>
          <w:sz w:val="28"/>
          <w:szCs w:val="28"/>
        </w:rPr>
        <w:t xml:space="preserve"> ребенку интересны сказки с динамичным сюжетом. </w:t>
      </w:r>
    </w:p>
    <w:p w:rsidR="00F0729D" w:rsidRPr="000C3EB0" w:rsidRDefault="00F0729D" w:rsidP="00F072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D708F0">
        <w:rPr>
          <w:rFonts w:ascii="Times New Roman" w:hAnsi="Times New Roman" w:cs="Times New Roman"/>
          <w:b/>
          <w:i/>
          <w:sz w:val="28"/>
          <w:szCs w:val="28"/>
        </w:rPr>
        <w:t>Слушая сказки,</w:t>
      </w:r>
      <w:r>
        <w:rPr>
          <w:rFonts w:ascii="Times New Roman" w:hAnsi="Times New Roman" w:cs="Times New Roman"/>
          <w:sz w:val="28"/>
          <w:szCs w:val="28"/>
        </w:rPr>
        <w:t xml:space="preserve"> дети испытывают удовольствие, это особый вид развлечения. Также, сказка заставляет ребенка думать, включать воображение и фантазию. При этом, в сказке отсутствует прямое нравоучение, она учит, но не навязчиво.</w:t>
      </w:r>
    </w:p>
    <w:p w:rsidR="00F0729D" w:rsidRDefault="00F0729D" w:rsidP="00F072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708F0">
        <w:rPr>
          <w:rFonts w:ascii="Times New Roman" w:hAnsi="Times New Roman" w:cs="Times New Roman"/>
          <w:b/>
          <w:i/>
          <w:sz w:val="28"/>
          <w:szCs w:val="28"/>
        </w:rPr>
        <w:t>Для детей 5-7 лет</w:t>
      </w:r>
      <w:r>
        <w:rPr>
          <w:rFonts w:ascii="Times New Roman" w:hAnsi="Times New Roman" w:cs="Times New Roman"/>
          <w:sz w:val="28"/>
          <w:szCs w:val="28"/>
        </w:rPr>
        <w:t xml:space="preserve"> можно регулярно использовать следующую игру: читаем сказку, останавливаемся перед развязкой и предлагаем ребенку концовку придумать самому.</w:t>
      </w:r>
    </w:p>
    <w:p w:rsidR="00F0729D" w:rsidRDefault="00F0729D" w:rsidP="00F072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Играть с одной и той же сказкой можно очень много раз, пока интерес ребенка к этому процессу не иссякнет. Этот метод очень широко используется в </w:t>
      </w:r>
      <w:proofErr w:type="spellStart"/>
      <w:r w:rsidRPr="00601F46">
        <w:rPr>
          <w:rFonts w:ascii="Times New Roman" w:hAnsi="Times New Roman" w:cs="Times New Roman"/>
          <w:b/>
          <w:i/>
          <w:sz w:val="28"/>
          <w:szCs w:val="28"/>
        </w:rPr>
        <w:t>сказкотерапии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Психологи часто рекомендуют дать ребенку возможность самому придумать сказку. </w:t>
      </w:r>
    </w:p>
    <w:p w:rsidR="00F0729D" w:rsidRPr="00E672A8" w:rsidRDefault="00F0729D" w:rsidP="00F0729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672A8">
        <w:rPr>
          <w:rFonts w:ascii="Times New Roman" w:hAnsi="Times New Roman" w:cs="Times New Roman"/>
          <w:b/>
          <w:i/>
          <w:sz w:val="28"/>
          <w:szCs w:val="28"/>
        </w:rPr>
        <w:t>А для чего необходимо детям читать сказки?</w:t>
      </w:r>
    </w:p>
    <w:p w:rsidR="00F0729D" w:rsidRDefault="00F0729D" w:rsidP="00F072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Чтение и рассказывание сказок просто необходимо для жизни ребенка, для его развития, формирования важнейших навыков, для его адаптации в социальном мире, для его последующей духовной самореализации. Дело в том, что в образном и сюжетном ряду сказок </w:t>
      </w:r>
      <w:r w:rsidRPr="00E672A8">
        <w:rPr>
          <w:rFonts w:ascii="Times New Roman" w:hAnsi="Times New Roman" w:cs="Times New Roman"/>
          <w:b/>
          <w:i/>
          <w:sz w:val="28"/>
          <w:szCs w:val="28"/>
        </w:rPr>
        <w:t>зашифрованы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203A">
        <w:rPr>
          <w:rFonts w:ascii="Times New Roman" w:hAnsi="Times New Roman" w:cs="Times New Roman"/>
          <w:sz w:val="28"/>
          <w:szCs w:val="28"/>
        </w:rPr>
        <w:t xml:space="preserve">важнейшие  </w:t>
      </w:r>
      <w:r>
        <w:rPr>
          <w:rFonts w:ascii="Times New Roman" w:hAnsi="Times New Roman" w:cs="Times New Roman"/>
          <w:sz w:val="28"/>
          <w:szCs w:val="28"/>
        </w:rPr>
        <w:t>общечеловеческие знания. И знания эти охватывают все жизненные сферы человека.</w:t>
      </w:r>
    </w:p>
    <w:p w:rsidR="00F0729D" w:rsidRPr="00E672A8" w:rsidRDefault="00F0729D" w:rsidP="00F072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72A8">
        <w:rPr>
          <w:rFonts w:ascii="Times New Roman" w:hAnsi="Times New Roman" w:cs="Times New Roman"/>
          <w:b/>
          <w:i/>
          <w:sz w:val="28"/>
          <w:szCs w:val="28"/>
        </w:rPr>
        <w:t>Область отношений между людьми.</w:t>
      </w:r>
    </w:p>
    <w:p w:rsidR="00F0729D" w:rsidRPr="00E672A8" w:rsidRDefault="00F0729D" w:rsidP="00F072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72A8">
        <w:rPr>
          <w:rFonts w:ascii="Times New Roman" w:hAnsi="Times New Roman" w:cs="Times New Roman"/>
          <w:b/>
          <w:i/>
          <w:sz w:val="28"/>
          <w:szCs w:val="28"/>
        </w:rPr>
        <w:t>Инструменты преодоления трудностей и разрешения конфликтов.</w:t>
      </w:r>
    </w:p>
    <w:p w:rsidR="00F0729D" w:rsidRPr="00E672A8" w:rsidRDefault="00F0729D" w:rsidP="00F072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72A8">
        <w:rPr>
          <w:rFonts w:ascii="Times New Roman" w:hAnsi="Times New Roman" w:cs="Times New Roman"/>
          <w:b/>
          <w:i/>
          <w:sz w:val="28"/>
          <w:szCs w:val="28"/>
        </w:rPr>
        <w:t>Рекомендации по противостоянию стрессам.</w:t>
      </w:r>
    </w:p>
    <w:p w:rsidR="00F0729D" w:rsidRPr="00E672A8" w:rsidRDefault="00F0729D" w:rsidP="00F072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72A8">
        <w:rPr>
          <w:rFonts w:ascii="Times New Roman" w:hAnsi="Times New Roman" w:cs="Times New Roman"/>
          <w:b/>
          <w:i/>
          <w:sz w:val="28"/>
          <w:szCs w:val="28"/>
        </w:rPr>
        <w:t>Сценарии «борьбы со злом» внешним и внутренним.</w:t>
      </w:r>
    </w:p>
    <w:p w:rsidR="00F0729D" w:rsidRPr="00E672A8" w:rsidRDefault="00F0729D" w:rsidP="00F072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72A8">
        <w:rPr>
          <w:rFonts w:ascii="Times New Roman" w:hAnsi="Times New Roman" w:cs="Times New Roman"/>
          <w:b/>
          <w:i/>
          <w:sz w:val="28"/>
          <w:szCs w:val="28"/>
        </w:rPr>
        <w:t>Типологии людей и способы влияния на них.</w:t>
      </w:r>
    </w:p>
    <w:p w:rsidR="00F0729D" w:rsidRPr="00E672A8" w:rsidRDefault="00F0729D" w:rsidP="00F072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72A8">
        <w:rPr>
          <w:rFonts w:ascii="Times New Roman" w:hAnsi="Times New Roman" w:cs="Times New Roman"/>
          <w:b/>
          <w:i/>
          <w:sz w:val="28"/>
          <w:szCs w:val="28"/>
        </w:rPr>
        <w:t>Мужская и женская психологии.</w:t>
      </w:r>
    </w:p>
    <w:p w:rsidR="00F0729D" w:rsidRPr="00E672A8" w:rsidRDefault="00F0729D" w:rsidP="00F072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72A8">
        <w:rPr>
          <w:rFonts w:ascii="Times New Roman" w:hAnsi="Times New Roman" w:cs="Times New Roman"/>
          <w:b/>
          <w:i/>
          <w:sz w:val="28"/>
          <w:szCs w:val="28"/>
        </w:rPr>
        <w:t>Духовное развитие.</w:t>
      </w:r>
    </w:p>
    <w:p w:rsidR="00F0729D" w:rsidRDefault="00F0729D" w:rsidP="00F072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Образный, символический язык сказок напрямую обращен к подсознанию малыша, минуя сознательные барьеры. В подсознании, сказка за сказкой, создается символический </w:t>
      </w:r>
      <w:r w:rsidRPr="00E672A8">
        <w:rPr>
          <w:rFonts w:ascii="Times New Roman" w:hAnsi="Times New Roman" w:cs="Times New Roman"/>
          <w:b/>
          <w:i/>
          <w:sz w:val="28"/>
          <w:szCs w:val="28"/>
        </w:rPr>
        <w:t>банк жизненных ситуаций, ценностей</w:t>
      </w:r>
      <w:r>
        <w:rPr>
          <w:rFonts w:ascii="Times New Roman" w:hAnsi="Times New Roman" w:cs="Times New Roman"/>
          <w:sz w:val="28"/>
          <w:szCs w:val="28"/>
        </w:rPr>
        <w:t>. И чем больше сказок вбирает подсознание ребенка, тем более успешным он будет уже во взрослой жизни.</w:t>
      </w:r>
    </w:p>
    <w:p w:rsidR="00F0729D" w:rsidRDefault="00F0729D" w:rsidP="00F072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Родители, дарите сказку детям, читайте их, сочиняйте вместе, и вы приобретете незабываемый опыт общения, сможете лучше узнать интересы и проблемы своих детей.</w:t>
      </w:r>
    </w:p>
    <w:p w:rsidR="00F0729D" w:rsidRDefault="00F0729D" w:rsidP="00F072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Добрых сказок вам и вашим детям!</w:t>
      </w:r>
    </w:p>
    <w:p w:rsidR="00F0729D" w:rsidRPr="004D6C3D" w:rsidRDefault="00F0729D" w:rsidP="00F0729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C2595" w:rsidRDefault="007C2595"/>
    <w:p w:rsidR="00AA7E8B" w:rsidRDefault="00AA7E8B"/>
    <w:p w:rsidR="00AA7E8B" w:rsidRDefault="00AA7E8B"/>
    <w:p w:rsidR="00AA7E8B" w:rsidRDefault="00AA7E8B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A8A0AF4" wp14:editId="343E529A">
                <wp:extent cx="300990" cy="300990"/>
                <wp:effectExtent l="0" t="0" r="0" b="0"/>
                <wp:docPr id="9" name="AutoShape 9" descr="https://1.bp.blogspot.com/-QHtd7mcECZA/YDo15aVu_aI/AAAAAAAAEg0/7roN1cSr0NwabCZ0dSpeXnu1hG20FoZfgCLcBGAsYHQ/s960/hello_html_6615cb3f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C45F843" id="AutoShape 9" o:spid="_x0000_s1026" alt="https://1.bp.blogspot.com/-QHtd7mcECZA/YDo15aVu_aI/AAAAAAAAEg0/7roN1cSr0NwabCZ0dSpeXnu1hG20FoZfgCLcBGAsYHQ/s960/hello_html_6615cb3f.jpg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ersIgMAAEcGAAAOAAAAZHJzL2Uyb0RvYy54bWysVE1v3DYQvRfIfyB410paaz8kWA7W0soJ&#10;4LgJnBaNLwZFUR8tRaok17Jb9L9nSO2u186lSKIDQc5Qb+bNPM7528eeowemdCdFisNZgBETVFad&#10;aFL82+fCW2OkDREV4VKwFD8xjd9evPnlfBwSNpet5BVTCECETsYhxa0xQ+L7mrasJ3omBybAWUvV&#10;EwNH1fiVIiOg99yfB8HSH6WqBiUp0xqs+eTEFw6/rhk1v9a1ZgbxFENuxq3KraVd/YtzkjSKDG1H&#10;92mQ78iiJ52AoEeonBiCdqr7BqrvqJJa1mZGZe/Luu4ocxyATRi8YnPbkoE5LlAcPRzLpH8eLL15&#10;+KhQV6U4xkiQHlq02RnpIiMwVUxTKJdti4a+hLNymJVcNnqQEwXv0ztTrXq6ze42/pdchgvy++6e&#10;vPc3+2/bBP5KyZuQ3qrgZiRldhdUtwP7Q+zC9moeFPKubrJrenm10V/effJ1vAz8lnEu71vT8/vl&#10;MlzQ8qye/Tk0tl0jJAJZ3w4flS24Hq4l/UsjIbOWiIZt9ABNBykCnYNJKTm2jFRQt9BC+C8w7EED&#10;GirHD7KCAhAogGvmY616GwPahB6dZp6OmmGPBlEwngVBHIOyKLj2exuBJIefB6XNFZM9spsUK8jO&#10;gZOHa22mq4crNpaQRcc52EnCxQsDYE4WCA2/Wp9Nwqns3ziIt+vtOvKi+XLrRUGee5sii7xlEa4W&#10;+VmeZXn4n40bRknbVRUTNsxB8WH0/xS1f3uTVo+a15J3lYWzKWnVlBlX6IHAiyvc50oOnudr/ss0&#10;XL2AyytK4TwKLuexVyzXKy8qooUXr4K1F4TxJWgkiqO8eEnpuhPsxymhER7DYr5wXTpJ+hW3wH3f&#10;ciNJ3xmYabzrU7w+XiKJVeBWVK61hnR82p+Uwqb/XApo96HRTq9WopP6S1k9gVyVBDmB8mD6wqaV&#10;6h+MRphkKdZ/74hiGPH3AiQfh1FkR587RIvVHA7q1FOeeoigAJVig9G0zcw0LneD6poWIoWuMELa&#10;OVF3TsL2CU1Z7R8XTCvHZD9Z7Tg8Pbtbz/P/4isAAAD//wMAUEsDBBQABgAIAAAAIQBxrfnR2QAA&#10;AAMBAAAPAAAAZHJzL2Rvd25yZXYueG1sTI9BS8NAEIXvgv9hGcGL2I1SVGI2RQpiEaE01Z6n2TEJ&#10;ZmfT7DaJ/95RD3qZx/CG977JFpNr1UB9aDwbuJoloIhLbxuuDLxuHy/vQIWIbLH1TAY+KcAiPz3J&#10;MLV+5A0NRayUhHBI0UAdY5dqHcqaHIaZ74jFe/e9wyhrX2nb4yjhrtXXSXKjHTYsDTV2tKyp/CiO&#10;zsBYrofd9uVJry92K8+H1WFZvD0bc342PdyDijTFv2P4xhd0yIVp749sg2oNyCPxZ4o3v52D2v+q&#10;zjP9nz3/AgAA//8DAFBLAQItABQABgAIAAAAIQC2gziS/gAAAOEBAAATAAAAAAAAAAAAAAAAAAAA&#10;AABbQ29udGVudF9UeXBlc10ueG1sUEsBAi0AFAAGAAgAAAAhADj9If/WAAAAlAEAAAsAAAAAAAAA&#10;AAAAAAAALwEAAF9yZWxzLy5yZWxzUEsBAi0AFAAGAAgAAAAhAFrV6uwiAwAARwYAAA4AAAAAAAAA&#10;AAAAAAAALgIAAGRycy9lMm9Eb2MueG1sUEsBAi0AFAAGAAgAAAAhAHGt+dHZAAAAAwEAAA8AAAAA&#10;AAAAAAAAAAAAfAUAAGRycy9kb3ducmV2LnhtbFBLBQYAAAAABAAEAPMAAACC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81B50F5" wp14:editId="77B39505">
                <wp:extent cx="300990" cy="300990"/>
                <wp:effectExtent l="0" t="0" r="0" b="0"/>
                <wp:docPr id="10" name="AutoShape 15" descr="https://1.bp.blogspot.com/-HWjVPc2yOio/X6fuYNp5crI/AAAAAAAAAoQ/ZovelzFgceEnvOgzsZYNwGfr7D6WT044QCLcBGAsYHQ/s1311/e9a3e1f259829eb2c506138e4ba37d2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6AB066B" id="AutoShape 15" o:spid="_x0000_s1026" alt="https://1.bp.blogspot.com/-HWjVPc2yOio/X6fuYNp5crI/AAAAAAAAAoQ/ZovelzFgceEnvOgzsZYNwGfr7D6WT044QCLcBGAsYHQ/s1311/e9a3e1f259829eb2c506138e4ba37d2d.png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Nk0LwMAAFcGAAAOAAAAZHJzL2Uyb0RvYy54bWysVd9zozYQfu9M/wcN7xiEwTZMyI1jTO5m&#10;0vyYu/aaexNCgFqQqIRNkk7/966E7Ti5l05bPWgkrfh2v91Py8WHp65Fe6Y0lyJ18Mx3EBNUllzU&#10;qfPzl9xdOUgPRJSklYKlzjPTzofLH3+4GPuEBbKRbckUAhChk7FPnWYY+sTzNG1YR/RM9kyAsZKq&#10;IwNsVe2VioyA3rVe4PsLb5Sq7JWkTGs4zSajc2nxq4rR4a6qNBtQmzoQ22BnZefCzN7lBUlqRfqG&#10;00MY5F9E0REuwOkJKiMDQTvFv4PqOFVSy2qYUdl5sqo4ZZYDsMH+OzafG9IzywWSo/tTmvT/B0tv&#10;9/cK8RJqB+kRpIMarXeDtK4RjhxUMk0hYaYwGiqDZ0U/K1pZ615OJNyPX3/75Z4Gz3dcer8uqt3j&#10;bR9R9clbH4d88L7JPWtf8pqyrdjf1S/62+PteF2pZbb4+sUPw4fNDb26XuvHjw+exnOMPRaTOcNV&#10;EMWrIGZFQCN/gecrFhZkviyDctaL2pRvhLCAxef+XpkC6P5G0t81EnLTEFGzte5BBEAP2B2PlJJj&#10;w0gJecQGwnuDYTYa0FAx/iRLyAeBfNjiPlWqMz6gbOjJauj5pCH2NCAKh3Pfj2NIJQXTYW08kOT4&#10;ca/0cM1kh8widRREZ8HJ/kYP09XjFeNLyJy3LZyTpBVvDgBzOgHX8KmxmSCs6v6M/Xi72q5CNwwW&#10;Wzf0s8xd55vQXeR4GWXzbLPJ8F/GLw6ThpclE8bN8QXg8J8p7PAWJ+2e3oCWLS8NnAlJq7rYtArt&#10;CbzA3A6bcrC8XvPehmHzBVzeUcJB6F8FsZsvVks3zMPIjZf+yvVxfBUv/DAOs/wtpRsu2H+nhMbU&#10;iaMgslU6C/odN9+O77mRpOMD9LiWd6mzOl0iiVHgVpS2tAPh7bQ+S4UJ/zUVUO5joa1ejUQn9Rey&#10;fAa5KglyAuVBN4ZFI9WLg0bobKmj/9gRxRzUfhIg+RiHoWmFdhNGywA26txSnFuIoACVOoODpuVm&#10;mNrnrle8bsATtokR0rSNilsJmyc0RXV4XNC9LJNDpzXt8Xxvb73+Dy7/BgAA//8DAFBLAwQUAAYA&#10;CAAAACEAca350dkAAAADAQAADwAAAGRycy9kb3ducmV2LnhtbEyPQUvDQBCF74L/YRnBi9iNUlRi&#10;NkUKYhGhNNWep9kxCWZn0+w2if/eUQ96mcfwhve+yRaTa9VAfWg8G7iaJaCIS28brgy8bh8v70CF&#10;iGyx9UwGPinAIj89yTC1fuQNDUWslIRwSNFAHWOXah3KmhyGme+IxXv3vcMoa19p2+Mo4a7V10ly&#10;ox02LA01drSsqfwojs7AWK6H3fblSa8vdivPh9VhWbw9G3N+Nj3cg4o0xb9j+MYXdMiFae+PbINq&#10;Dcgj8WeKN7+dg9r/qs4z/Z89/wIAAP//AwBQSwECLQAUAAYACAAAACEAtoM4kv4AAADhAQAAEwAA&#10;AAAAAAAAAAAAAAAAAAAAW0NvbnRlbnRfVHlwZXNdLnhtbFBLAQItABQABgAIAAAAIQA4/SH/1gAA&#10;AJQBAAALAAAAAAAAAAAAAAAAAC8BAABfcmVscy8ucmVsc1BLAQItABQABgAIAAAAIQBhgNk0LwMA&#10;AFcGAAAOAAAAAAAAAAAAAAAAAC4CAABkcnMvZTJvRG9jLnhtbFBLAQItABQABgAIAAAAIQBxrfnR&#10;2QAAAAMBAAAPAAAAAAAAAAAAAAAAAIkFAABkcnMvZG93bnJldi54bWxQSwUGAAAAAAQABADzAAAA&#10;j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B31895D" wp14:editId="5449102E">
                <wp:extent cx="300990" cy="300990"/>
                <wp:effectExtent l="0" t="0" r="0" b="0"/>
                <wp:docPr id="8" name="AutoShape 8" descr="https://1.bp.blogspot.com/-QHtd7mcECZA/YDo15aVu_aI/AAAAAAAAEg0/7roN1cSr0NwabCZ0dSpeXnu1hG20FoZfgCLcBGAsYHQ/s960/hello_html_6615cb3f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9EB4A50" id="AutoShape 8" o:spid="_x0000_s1026" alt="https://1.bp.blogspot.com/-QHtd7mcECZA/YDo15aVu_aI/AAAAAAAAEg0/7roN1cSr0NwabCZ0dSpeXnu1hG20FoZfgCLcBGAsYHQ/s960/hello_html_6615cb3f.jpg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XqpIQMAAEcGAAAOAAAAZHJzL2Uyb0RvYy54bWysVE1v3DYQvRfIfyB014paaz8kWA7W0soJ&#10;4LgJnBaNLwZFURJbiVRJrmW36H/PkNpdr51LkUQHgpyh3sybeZzzt499hx6Y0lyK1Atn2ENMUFlx&#10;0aTeb58Lf+0hbYioSCcFS70npr23F29+OR+HhM1lK7uKKQQgQifjkHqtMUMSBJq2rCd6JgcmwFlL&#10;1RMDR9UElSIjoPddMMd4GYxSVYOSlGkN1nxyehcOv64ZNb/WtWYGdakHuRm3KreWdg0uzknSKDK0&#10;nO7TIN+RRU+4gKBHqJwYgnaKfwPVc6qklrWZUdkHsq45ZY4DsAnxKza3LRmY4wLF0cOxTPrnwdKb&#10;h48K8Sr1oFGC9NCizc5IFxmBqWKaQrlsWzT0JZyVw6zsZKMHOVHwP70z1aqn2+xuE3zJZbggv+/u&#10;yftgs/+2DQ5WSt6E9Fbhm5GU2R2ubgf2h9iF7dUcF/KubrJrenm10V/efQp0vMRBy7pO3rem7+6X&#10;y3BBy7N69ufQ2HaNkAhkfTt8VLbgeriW9C+NhMxaIhq20QM0HaQIdA4mpeTYMlJB3UILEbzAsAcN&#10;aKgcP8gKCkCgAK6Zj7XqbQxoE3p0mnk6aoY9GkTBeIZxHIOyKLj2exuBJIefB6XNFZM9spvUU5Cd&#10;AycP19pMVw9XbCwhC951YCdJJ14YAHOyQGj41fpsEk5l/8Y43q6368iP5sutH+E89zdFFvnLIlwt&#10;8rM8y/LwPxs3jJKWVxUTNsxB8WH0/xS1f3uTVo+a17LjlYWzKWnVlFmn0AOBF1e4z5UcPM/Xgpdp&#10;uHoBl1eUwnmEL+exXyzXKz8qooUfr/Dax2F8CRqJ4igvXlK65oL9OCU0pl68mC9cl06SfsUNu+9b&#10;biTpuYGZ1vEeHtXxEkmsAreicq01hHfT/qQUNv3nUkC7D412erUSndRfyuoJ5KokyAmUB9MXNq1U&#10;/3hohEmWevrvHVHMQ917AZKPwyiyo88dosVqDgd16ilPPURQgEo946Fpm5lpXO4GxZsWIoWuMELa&#10;OVFzJ2H7hKas9o8LppVjsp+sdhyent2t5/l/8RUAAP//AwBQSwMEFAAGAAgAAAAhAHGt+dHZAAAA&#10;AwEAAA8AAABkcnMvZG93bnJldi54bWxMj0FLw0AQhe+C/2EZwYvYjVJUYjZFCmIRoTTVnqfZMQlm&#10;Z9PsNon/3lEPepnH8Ib3vskWk2vVQH1oPBu4miWgiEtvG64MvG4fL+9AhYhssfVMBj4pwCI/Pckw&#10;tX7kDQ1FrJSEcEjRQB1jl2odypochpnviMV7973DKGtfadvjKOGu1ddJcqMdNiwNNXa0rKn8KI7O&#10;wFiuh9325UmvL3Yrz4fVYVm8PRtzfjY93IOKNMW/Y/jGF3TIhWnvj2yDag3II/Fnije/nYPa/6rO&#10;M/2fPf8CAAD//wMAUEsBAi0AFAAGAAgAAAAhALaDOJL+AAAA4QEAABMAAAAAAAAAAAAAAAAAAAAA&#10;AFtDb250ZW50X1R5cGVzXS54bWxQSwECLQAUAAYACAAAACEAOP0h/9YAAACUAQAACwAAAAAAAAAA&#10;AAAAAAAvAQAAX3JlbHMvLnJlbHNQSwECLQAUAAYACAAAACEAqUV6qSEDAABHBgAADgAAAAAAAAAA&#10;AAAAAAAuAgAAZHJzL2Uyb0RvYy54bWxQSwECLQAUAAYACAAAACEAca350dkAAAADAQAADwAAAAAA&#10;AAAAAAAAAAB7BQAAZHJzL2Rvd25yZXYueG1sUEsFBgAAAAAEAAQA8wAAAIE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AA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61BCA"/>
    <w:multiLevelType w:val="hybridMultilevel"/>
    <w:tmpl w:val="AB100EB0"/>
    <w:lvl w:ilvl="0" w:tplc="0419000B">
      <w:start w:val="1"/>
      <w:numFmt w:val="bullet"/>
      <w:lvlText w:val=""/>
      <w:lvlJc w:val="left"/>
      <w:pPr>
        <w:ind w:left="8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BB"/>
    <w:rsid w:val="00370153"/>
    <w:rsid w:val="007C2595"/>
    <w:rsid w:val="00AA7E8B"/>
    <w:rsid w:val="00F0729D"/>
    <w:rsid w:val="00F210BB"/>
    <w:rsid w:val="00F5327A"/>
    <w:rsid w:val="00FA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2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Belova Irina</cp:lastModifiedBy>
  <cp:revision>6</cp:revision>
  <dcterms:created xsi:type="dcterms:W3CDTF">2023-12-09T18:58:00Z</dcterms:created>
  <dcterms:modified xsi:type="dcterms:W3CDTF">2025-12-22T13:23:00Z</dcterms:modified>
</cp:coreProperties>
</file>