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BC0" w:rsidRDefault="00C46BC0" w:rsidP="00C46BC0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C46BC0">
        <w:rPr>
          <w:rFonts w:ascii="Times New Roman" w:hAnsi="Times New Roman" w:cs="Times New Roman"/>
          <w:b/>
          <w:noProof/>
          <w:sz w:val="36"/>
          <w:szCs w:val="36"/>
        </w:rPr>
        <w:t>Педсовет</w:t>
      </w:r>
    </w:p>
    <w:p w:rsidR="00C46BC0" w:rsidRPr="00C46BC0" w:rsidRDefault="00C46BC0" w:rsidP="00C46BC0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C46BC0">
        <w:rPr>
          <w:rFonts w:ascii="Times New Roman" w:hAnsi="Times New Roman" w:cs="Times New Roman"/>
          <w:b/>
          <w:noProof/>
          <w:sz w:val="36"/>
          <w:szCs w:val="36"/>
        </w:rPr>
        <w:t>«Формирование основ ОБЖ у дошкольников»</w:t>
      </w:r>
    </w:p>
    <w:p w:rsidR="00C46BC0" w:rsidRDefault="00C46BC0">
      <w:pPr>
        <w:rPr>
          <w:noProof/>
        </w:rPr>
      </w:pPr>
    </w:p>
    <w:p w:rsidR="00C46BC0" w:rsidRDefault="00C46BC0">
      <w:pPr>
        <w:rPr>
          <w:noProof/>
        </w:rPr>
      </w:pPr>
    </w:p>
    <w:p w:rsidR="001E26F2" w:rsidRDefault="00C46BC0" w:rsidP="00C46BC0">
      <w:pPr>
        <w:jc w:val="center"/>
      </w:pPr>
      <w:r>
        <w:rPr>
          <w:noProof/>
        </w:rPr>
        <w:drawing>
          <wp:inline distT="0" distB="0" distL="0" distR="0">
            <wp:extent cx="3554083" cy="4742131"/>
            <wp:effectExtent l="19050" t="0" r="8267" b="0"/>
            <wp:docPr id="1" name="Рисунок 1" descr="C:\Users\User\Desktop\фото метод работа\S1cO6_cK6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тод работа\S1cO6_cK6s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09" cy="474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0" w:rsidRDefault="00C46BC0" w:rsidP="00C46BC0">
      <w:pPr>
        <w:jc w:val="center"/>
      </w:pPr>
    </w:p>
    <w:p w:rsidR="00C46BC0" w:rsidRDefault="00C46BC0" w:rsidP="00C46BC0">
      <w:pPr>
        <w:jc w:val="center"/>
      </w:pPr>
    </w:p>
    <w:p w:rsidR="00C46BC0" w:rsidRDefault="00C46BC0" w:rsidP="00C46BC0">
      <w:pPr>
        <w:jc w:val="center"/>
      </w:pPr>
    </w:p>
    <w:p w:rsidR="00C46BC0" w:rsidRDefault="00C46BC0" w:rsidP="00C46BC0">
      <w:pPr>
        <w:jc w:val="center"/>
      </w:pPr>
    </w:p>
    <w:p w:rsidR="00C46BC0" w:rsidRDefault="00C46BC0" w:rsidP="00C46BC0">
      <w:pPr>
        <w:jc w:val="center"/>
      </w:pPr>
    </w:p>
    <w:p w:rsidR="00C46BC0" w:rsidRDefault="00C46BC0" w:rsidP="00C46BC0">
      <w:pPr>
        <w:jc w:val="center"/>
      </w:pPr>
    </w:p>
    <w:p w:rsidR="00C46BC0" w:rsidRDefault="00C46BC0" w:rsidP="00C46BC0">
      <w:pPr>
        <w:jc w:val="center"/>
      </w:pPr>
    </w:p>
    <w:p w:rsidR="00C46BC0" w:rsidRDefault="00C46BC0" w:rsidP="00C46BC0">
      <w:pPr>
        <w:jc w:val="center"/>
      </w:pPr>
    </w:p>
    <w:p w:rsidR="00C46BC0" w:rsidRDefault="00C46BC0" w:rsidP="00C46BC0">
      <w:pPr>
        <w:jc w:val="center"/>
      </w:pPr>
    </w:p>
    <w:p w:rsidR="00C46BC0" w:rsidRP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Семинар-практикум</w:t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6BC0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 xml:space="preserve">Использование головоломки </w:t>
      </w:r>
      <w:proofErr w:type="spellStart"/>
      <w:r w:rsidRPr="00C46BC0">
        <w:rPr>
          <w:rFonts w:ascii="Times New Roman" w:hAnsi="Times New Roman" w:cs="Times New Roman"/>
          <w:b/>
          <w:sz w:val="36"/>
          <w:szCs w:val="36"/>
        </w:rPr>
        <w:t>Танграм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в работе с дошкольниками</w:t>
      </w:r>
      <w:r w:rsidRPr="00C46BC0">
        <w:rPr>
          <w:rFonts w:ascii="Times New Roman" w:hAnsi="Times New Roman" w:cs="Times New Roman"/>
          <w:b/>
          <w:sz w:val="36"/>
          <w:szCs w:val="36"/>
        </w:rPr>
        <w:t>»</w:t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483275" cy="4652685"/>
            <wp:effectExtent l="19050" t="0" r="2875" b="0"/>
            <wp:docPr id="2" name="Рисунок 2" descr="C:\Users\User\Desktop\фото метод работа\ytoggZ8w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тод работа\ytoggZ8wSF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75" cy="465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Мастер-класс </w:t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«Оригами»</w:t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4549186"/>
            <wp:effectExtent l="19050" t="0" r="3175" b="0"/>
            <wp:docPr id="3" name="Рисунок 3" descr="C:\Users\User\Desktop\фото метод работа\34IxqMcx4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тод работа\34IxqMcx4M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Педсовет </w:t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«Организация игровой деятельности средствами театрализованной деятельности»</w:t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260316" cy="3943953"/>
            <wp:effectExtent l="19050" t="0" r="0" b="0"/>
            <wp:docPr id="4" name="Рисунок 4" descr="C:\Users\User\Desktop\фото метод работа\FYOQ-k0WF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етод работа\FYOQ-k0WFy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35" cy="394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235063" cy="3925019"/>
            <wp:effectExtent l="19050" t="0" r="3687" b="0"/>
            <wp:docPr id="5" name="Рисунок 5" descr="C:\Users\User\Desktop\фото метод работа\rsmLglpz8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етод работа\rsmLglpz8w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66" cy="392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3528851"/>
            <wp:effectExtent l="19050" t="0" r="3175" b="0"/>
            <wp:docPr id="6" name="Рисунок 6" descr="C:\Users\User\Desktop\фото метод работа\ACw8ZzlUh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етод работа\ACw8ZzlUhc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Педсовет</w:t>
      </w:r>
    </w:p>
    <w:p w:rsidR="00C46BC0" w:rsidRDefault="00463414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«Создание условий для сохранения и укрепления физического и психического здоровья детей»</w:t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4453869"/>
            <wp:effectExtent l="19050" t="0" r="3175" b="0"/>
            <wp:docPr id="7" name="Рисунок 7" descr="C:\Users\User\Desktop\фото метод работа\wtC3mLwYt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етод работа\wtC3mLwYtu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6BC0" w:rsidRPr="00C46BC0" w:rsidRDefault="00C46BC0" w:rsidP="00C46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C46BC0" w:rsidRPr="00C46BC0" w:rsidSect="000561FA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C46BC0"/>
    <w:rsid w:val="000561FA"/>
    <w:rsid w:val="001E26F2"/>
    <w:rsid w:val="00463414"/>
    <w:rsid w:val="00C46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2022-01-12T11:05:00Z</dcterms:created>
  <dcterms:modified xsi:type="dcterms:W3CDTF">2022-01-12T11:17:00Z</dcterms:modified>
</cp:coreProperties>
</file>